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D8" w:rsidRDefault="00C178D8" w:rsidP="00435F2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C178D8">
        <w:rPr>
          <w:b/>
          <w:bCs/>
          <w:color w:val="000000"/>
          <w:sz w:val="32"/>
          <w:szCs w:val="32"/>
        </w:rPr>
        <w:t>Консультация для педагогов: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C178D8">
        <w:rPr>
          <w:b/>
          <w:bCs/>
          <w:color w:val="000000"/>
          <w:sz w:val="32"/>
          <w:szCs w:val="32"/>
        </w:rPr>
        <w:t>«Развитие логического мышления</w:t>
      </w:r>
      <w:r>
        <w:rPr>
          <w:b/>
          <w:bCs/>
          <w:color w:val="000000"/>
          <w:sz w:val="32"/>
          <w:szCs w:val="32"/>
        </w:rPr>
        <w:t xml:space="preserve"> у детей с ОВЗ</w:t>
      </w:r>
      <w:r w:rsidRPr="00C178D8">
        <w:rPr>
          <w:b/>
          <w:bCs/>
          <w:color w:val="000000"/>
          <w:sz w:val="32"/>
          <w:szCs w:val="32"/>
        </w:rPr>
        <w:t xml:space="preserve"> посредством дидактических игр</w:t>
      </w:r>
      <w:r>
        <w:rPr>
          <w:b/>
          <w:bCs/>
          <w:color w:val="000000"/>
          <w:sz w:val="32"/>
          <w:szCs w:val="32"/>
        </w:rPr>
        <w:t xml:space="preserve"> и упражнений</w:t>
      </w:r>
      <w:r w:rsidRPr="00C178D8">
        <w:rPr>
          <w:b/>
          <w:bCs/>
          <w:color w:val="000000"/>
          <w:sz w:val="32"/>
          <w:szCs w:val="32"/>
        </w:rPr>
        <w:t>»</w:t>
      </w:r>
    </w:p>
    <w:p w:rsidR="00435F25" w:rsidRDefault="00435F25" w:rsidP="00C178D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</w:t>
      </w:r>
      <w:bookmarkStart w:id="0" w:name="_GoBack"/>
      <w:bookmarkEnd w:id="0"/>
      <w:r w:rsidR="0029380A">
        <w:rPr>
          <w:color w:val="000000"/>
          <w:sz w:val="28"/>
          <w:szCs w:val="28"/>
        </w:rPr>
        <w:t>: Учитель-дефектолог, логопед</w:t>
      </w:r>
      <w:r w:rsidR="00C178D8" w:rsidRPr="0029380A">
        <w:rPr>
          <w:color w:val="000000"/>
          <w:sz w:val="28"/>
          <w:szCs w:val="28"/>
        </w:rPr>
        <w:t>:</w:t>
      </w:r>
    </w:p>
    <w:p w:rsidR="00C178D8" w:rsidRPr="0029380A" w:rsidRDefault="00C178D8" w:rsidP="00C178D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9380A">
        <w:rPr>
          <w:color w:val="000000"/>
          <w:sz w:val="28"/>
          <w:szCs w:val="28"/>
        </w:rPr>
        <w:t xml:space="preserve"> Чернова Н.А. 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 xml:space="preserve">Исследования отечественных и зарубежных авторов свидетельствуют, что игра - подлинная социальная практика ребёнка, его реальная жизнь в обществе сверстников, поэтому она столь актуальна как средство и метод всесторонней </w:t>
      </w:r>
      <w:proofErr w:type="spellStart"/>
      <w:r w:rsidRPr="00C178D8">
        <w:rPr>
          <w:color w:val="000000"/>
          <w:sz w:val="28"/>
          <w:szCs w:val="28"/>
        </w:rPr>
        <w:t>воспитательно</w:t>
      </w:r>
      <w:proofErr w:type="spellEnd"/>
      <w:r w:rsidRPr="00C178D8">
        <w:rPr>
          <w:color w:val="000000"/>
          <w:sz w:val="28"/>
          <w:szCs w:val="28"/>
        </w:rPr>
        <w:t xml:space="preserve">-образовательной работы, и в первую очередь в целях осуществления его умственного развития. Развитие умственных способностей имеет особое значение для подготовки детей к обучению: ведь важно не только, какими знаниями владеет ребёнок ко времени поступления в школу, а готов ли он к усвоению новых знаний, умеет ли рассуждать, фантазировать, делать самостоятельные выводы, строить замыслы сочинений, рисунков, конструкций (Л.А. </w:t>
      </w:r>
      <w:proofErr w:type="spellStart"/>
      <w:r w:rsidRPr="00C178D8">
        <w:rPr>
          <w:color w:val="000000"/>
          <w:sz w:val="28"/>
          <w:szCs w:val="28"/>
        </w:rPr>
        <w:t>Венгер</w:t>
      </w:r>
      <w:proofErr w:type="spellEnd"/>
      <w:r w:rsidRPr="00C178D8">
        <w:rPr>
          <w:color w:val="000000"/>
          <w:sz w:val="28"/>
          <w:szCs w:val="28"/>
        </w:rPr>
        <w:t>, Л.С. Выготский).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Особую значимость в развитии интеллекта ребенка имеют игры природоведческого содержания. К. Д. Ушинский писал, что логика природы - есть самая доступная для детей логика». В процессе таких игр у детей развиваются познавательные способности, воображение, речь.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Любая дидактическая игра ставит целью обогатить чувственный опыт ребёнка, развить его умственные способности (умение сравнивать, обобщать, классифицировать предметы и явления окружающего мира, высказывать свои суждения, делать умозаключения).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 xml:space="preserve">Дидактические игры всегда, по мнению всех авторов, имеют большое значение в развитии у детей умственной активности, приучают детей к самостоятельному мышлению, использованию полученных знаний в различных условиях, в соответствии с поставленной игровой задачей. Ведь самое важное для развития мышления - уметь пользоваться знаниями, отбирать </w:t>
      </w:r>
      <w:proofErr w:type="gramStart"/>
      <w:r w:rsidRPr="00C178D8">
        <w:rPr>
          <w:color w:val="000000"/>
          <w:sz w:val="28"/>
          <w:szCs w:val="28"/>
        </w:rPr>
        <w:t>из своего умственного багажа в каждом случае</w:t>
      </w:r>
      <w:proofErr w:type="gramEnd"/>
      <w:r w:rsidRPr="00C178D8">
        <w:rPr>
          <w:color w:val="000000"/>
          <w:sz w:val="28"/>
          <w:szCs w:val="28"/>
        </w:rPr>
        <w:t xml:space="preserve"> те знания, которые нужны для решения стоящей задачи. Для этого ребёнок должен овладеть методом умственной работы: умением думать, правильно анализировать и синтезировать.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Многие дидактические игры ставят перед детьми задачу рационально самостоятельно использовать имеющиеся знания при решении мыслительных задач: находить характерные признаки в предметах и явлениях окружающего мира, сравнивать, группировать, классифицировать предметы по определённым признакам, делать правильные выводы, обобщения.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lastRenderedPageBreak/>
        <w:t>Научными исследованиями доказана большая эффективность использования дидактических игр в целях развития умственной активности и самостоятельности мышления детей. Была доказана зависимость между активностью и интересом.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 xml:space="preserve">Исследованием Л.А. </w:t>
      </w:r>
      <w:proofErr w:type="spellStart"/>
      <w:proofErr w:type="gramStart"/>
      <w:r w:rsidRPr="00C178D8">
        <w:rPr>
          <w:color w:val="000000"/>
          <w:sz w:val="28"/>
          <w:szCs w:val="28"/>
        </w:rPr>
        <w:t>Венгера</w:t>
      </w:r>
      <w:proofErr w:type="spellEnd"/>
      <w:r w:rsidRPr="00C178D8">
        <w:rPr>
          <w:color w:val="000000"/>
          <w:sz w:val="28"/>
          <w:szCs w:val="28"/>
        </w:rPr>
        <w:t xml:space="preserve">  была</w:t>
      </w:r>
      <w:proofErr w:type="gramEnd"/>
      <w:r w:rsidRPr="00C178D8">
        <w:rPr>
          <w:color w:val="000000"/>
          <w:sz w:val="28"/>
          <w:szCs w:val="28"/>
        </w:rPr>
        <w:t xml:space="preserve"> также доказана эффективность использования словесных дидактических игр в воспитании самостоятельности мышления. Активизируя мышление, игра воздействует на эмоции детей; ребёнок испытывает радость, удовлетворение от удачно найденного решения, одобрения его воспитателем, а главное, от самостоятельности при решении задач. Выявлена закономерность в развитии умения самостоятельно мыслить у детей седьмого года жизни.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Сначала неуверенность в решении умственной задачи, неумение логически рассуждать, потребность в помощи взрослого, затем самостоятельный поиск, нахождение разных вариантов решения, логическое рассуждение.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 xml:space="preserve">В словесной дидактической игре дети учатся мыслить о вещах, которые они непосредственно не воспринимают, с которыми в данное время не действуют. Эта игра требует использование приобретённых ранее знаний в новых обстоятельствах. В словесных играх ребёнок должен решать самостоятельно разнообразные мыслительные задачи: описывать предметы, отгадывать загадки по описанию, по признакам сходства и различия, группировать предметы по различным свойствам, признакам, самому придумывать рассказы и др. (Т.С. Комарова, И.С. Фрейдкин, Н.Н. </w:t>
      </w:r>
      <w:proofErr w:type="spellStart"/>
      <w:r w:rsidRPr="00C178D8">
        <w:rPr>
          <w:color w:val="000000"/>
          <w:sz w:val="28"/>
          <w:szCs w:val="28"/>
        </w:rPr>
        <w:t>Поддъяков</w:t>
      </w:r>
      <w:proofErr w:type="spellEnd"/>
      <w:r w:rsidRPr="00C178D8">
        <w:rPr>
          <w:color w:val="000000"/>
          <w:sz w:val="28"/>
          <w:szCs w:val="28"/>
        </w:rPr>
        <w:t>).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Словесные дидактические игры проводятся во всех возрастных группах, но они особенно важны в воспитании и обучении детей старшего дошкольного возраста, т.к. способствуют подготовке детей к обучению в школе: развивают умение внимательно слушать педагога, быстро находить нужный ответ на поставленный вопрос, точно и четко формулировать свои мысли, применять знания в соответствии с поставленной задачей. </w:t>
      </w:r>
      <w:r w:rsidRPr="00C178D8">
        <w:rPr>
          <w:color w:val="000000"/>
          <w:sz w:val="28"/>
          <w:szCs w:val="28"/>
        </w:rPr>
        <w:br/>
        <w:t>А.И. Сорокина в сборнике «Дидактические игры в детском саду» предлагает такой интересный вид дидактической игры, как игры-загадки. По мнению автора, такие игры развивают у детей способность к анализу, обобщению, формирует умение рассуждать, делать выводы, умозаключения. В таких играх дети могут отгадывать загадки о самых разнообразных объектах природы; о птицах; животных; временах года и т. п.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b/>
          <w:bCs/>
          <w:color w:val="000000"/>
          <w:sz w:val="28"/>
          <w:szCs w:val="28"/>
        </w:rPr>
        <w:t>Игры и упражнения.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b/>
          <w:bCs/>
          <w:color w:val="000000"/>
          <w:sz w:val="28"/>
          <w:szCs w:val="28"/>
        </w:rPr>
        <w:t>«КТО,ЧТО,ЛЮБИТ?»</w:t>
      </w:r>
      <w:r w:rsidRPr="00C178D8">
        <w:rPr>
          <w:b/>
          <w:bCs/>
          <w:color w:val="000000"/>
          <w:sz w:val="28"/>
          <w:szCs w:val="28"/>
        </w:rPr>
        <w:br/>
      </w:r>
      <w:r w:rsidRPr="00C178D8">
        <w:rPr>
          <w:color w:val="000000"/>
          <w:sz w:val="28"/>
          <w:szCs w:val="28"/>
        </w:rPr>
        <w:t>Подбираются картинки с изображениями животных и пищи для этих животных. Перед ребенком раскладывают картинки с животными и отдельно картинки с изображением пищи, предлагают всех "накормить".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b/>
          <w:bCs/>
          <w:color w:val="000000"/>
          <w:sz w:val="28"/>
          <w:szCs w:val="28"/>
        </w:rPr>
        <w:lastRenderedPageBreak/>
        <w:t>НАЗОВИ ОДНИМ СЛОВОМ</w:t>
      </w:r>
      <w:r w:rsidRPr="00C178D8">
        <w:rPr>
          <w:color w:val="000000"/>
          <w:sz w:val="28"/>
          <w:szCs w:val="28"/>
        </w:rPr>
        <w:br/>
        <w:t xml:space="preserve">Ребенку зачитывают слова и просят назвать их одним словом. </w:t>
      </w:r>
      <w:proofErr w:type="gramStart"/>
      <w:r w:rsidRPr="00C178D8">
        <w:rPr>
          <w:color w:val="000000"/>
          <w:sz w:val="28"/>
          <w:szCs w:val="28"/>
        </w:rPr>
        <w:t>Например</w:t>
      </w:r>
      <w:proofErr w:type="gramEnd"/>
      <w:r w:rsidRPr="00C178D8">
        <w:rPr>
          <w:color w:val="000000"/>
          <w:sz w:val="28"/>
          <w:szCs w:val="28"/>
        </w:rPr>
        <w:t>: лиса, заяц, медведь, волк - дикие животные; лимон, яблоко, банан, слива - фрукты.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 - ..., птицы - ...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b/>
          <w:bCs/>
          <w:color w:val="000000"/>
          <w:sz w:val="28"/>
          <w:szCs w:val="28"/>
        </w:rPr>
        <w:t>КЛАССИФИКАЦИЯ</w:t>
      </w:r>
      <w:r w:rsidRPr="00C178D8">
        <w:rPr>
          <w:b/>
          <w:bCs/>
          <w:color w:val="000000"/>
          <w:sz w:val="28"/>
          <w:szCs w:val="28"/>
        </w:rPr>
        <w:br/>
      </w:r>
      <w:r w:rsidRPr="00C178D8">
        <w:rPr>
          <w:color w:val="000000"/>
          <w:sz w:val="28"/>
          <w:szCs w:val="28"/>
        </w:rPr>
        <w:t>Ребенку дают набор картинок с изображением различных предметов. Взрослый просит рассмотреть их и разложить на группы, т.е. подходящие с подходящими.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НАЙДИ ЛИШНЮЮ КАРТИНКУ: развитие мыслительных процессов обобщения, отвлечения, выделения существенных признаков.</w:t>
      </w:r>
      <w:r w:rsidRPr="00C178D8">
        <w:rPr>
          <w:color w:val="000000"/>
          <w:sz w:val="28"/>
          <w:szCs w:val="28"/>
        </w:rPr>
        <w:br/>
        <w:t>Подберите серию картинок, среди которых три картинки можно объединить в группу по какому-либо общему признаку, а четвертая - лишняя. Предложите ребенку найти лишнюю картинку. Спросите, почему он так думает. Чем похожи картинки, которые он оставил.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НАЙДИ ЛИШНЕЕ СЛОВО</w:t>
      </w:r>
      <w:r w:rsidRPr="00C178D8">
        <w:rPr>
          <w:color w:val="000000"/>
          <w:sz w:val="28"/>
          <w:szCs w:val="28"/>
        </w:rPr>
        <w:br/>
        <w:t>Прочитайте ребенку серию слов. Предложите определить, какое слово является "лишним».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 Примеры:</w:t>
      </w:r>
      <w:r w:rsidRPr="00C178D8">
        <w:rPr>
          <w:color w:val="000000"/>
          <w:sz w:val="28"/>
          <w:szCs w:val="28"/>
        </w:rPr>
        <w:br/>
        <w:t>Старый, дряхлый, маленький, ветхий;</w:t>
      </w:r>
      <w:r w:rsidRPr="00C178D8">
        <w:rPr>
          <w:color w:val="000000"/>
          <w:sz w:val="28"/>
          <w:szCs w:val="28"/>
        </w:rPr>
        <w:br/>
        <w:t>Храбрый, злой, смелый, отважный;</w:t>
      </w:r>
      <w:r w:rsidRPr="00C178D8">
        <w:rPr>
          <w:color w:val="000000"/>
          <w:sz w:val="28"/>
          <w:szCs w:val="28"/>
        </w:rPr>
        <w:br/>
        <w:t>Яблоко, слива, огурец, груша;</w:t>
      </w:r>
      <w:r w:rsidRPr="00C178D8">
        <w:rPr>
          <w:color w:val="000000"/>
          <w:sz w:val="28"/>
          <w:szCs w:val="28"/>
        </w:rPr>
        <w:br/>
        <w:t>Молоко, творог, сметана, хлеб;</w:t>
      </w:r>
      <w:r w:rsidRPr="00C178D8">
        <w:rPr>
          <w:color w:val="000000"/>
          <w:sz w:val="28"/>
          <w:szCs w:val="28"/>
        </w:rPr>
        <w:br/>
        <w:t>Час, минута, лето, секунда;</w:t>
      </w:r>
      <w:r w:rsidRPr="00C178D8">
        <w:rPr>
          <w:color w:val="000000"/>
          <w:sz w:val="28"/>
          <w:szCs w:val="28"/>
        </w:rPr>
        <w:br/>
        <w:t>Ложка, тарелка, кастрюля, сумка;</w:t>
      </w:r>
      <w:r w:rsidRPr="00C178D8">
        <w:rPr>
          <w:color w:val="000000"/>
          <w:sz w:val="28"/>
          <w:szCs w:val="28"/>
        </w:rPr>
        <w:br/>
        <w:t>Платье, свитер, шапка, рубашка;</w:t>
      </w:r>
      <w:r w:rsidRPr="00C178D8">
        <w:rPr>
          <w:color w:val="000000"/>
          <w:sz w:val="28"/>
          <w:szCs w:val="28"/>
        </w:rPr>
        <w:br/>
        <w:t>Мыло, метла, зубная паста, шампунь;</w:t>
      </w:r>
      <w:r w:rsidRPr="00C178D8">
        <w:rPr>
          <w:color w:val="000000"/>
          <w:sz w:val="28"/>
          <w:szCs w:val="28"/>
        </w:rPr>
        <w:br/>
        <w:t>Береза, дуб, сосна, земляника;</w:t>
      </w:r>
      <w:r w:rsidRPr="00C178D8">
        <w:rPr>
          <w:color w:val="000000"/>
          <w:sz w:val="28"/>
          <w:szCs w:val="28"/>
        </w:rPr>
        <w:br/>
        <w:t>Книга, телевизор, радио, магнитофон.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ЧЕРЕДОВАНИЕ</w:t>
      </w:r>
      <w:r w:rsidRPr="00C178D8">
        <w:rPr>
          <w:color w:val="000000"/>
          <w:sz w:val="28"/>
          <w:szCs w:val="28"/>
        </w:rPr>
        <w:br/>
        <w:t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 можно выложить забор из разноцветных палочек и т.д.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СЛОВА НАОБОРОТ</w:t>
      </w:r>
      <w:r w:rsidRPr="00C178D8">
        <w:rPr>
          <w:color w:val="000000"/>
          <w:sz w:val="28"/>
          <w:szCs w:val="28"/>
        </w:rPr>
        <w:br/>
        <w:t xml:space="preserve">Предложите ребенку игру "Я буду говорить слово, а ты тоже говори, только наоборот, например, большой - маленький." Можно использовать следующие пары слов: веселый - грустный, быстрый - медленный, пустой - полный, умный - глупый, трудолюбивый - ленивый, сильный - слабый, тяжелый - </w:t>
      </w:r>
      <w:r w:rsidRPr="00C178D8">
        <w:rPr>
          <w:color w:val="000000"/>
          <w:sz w:val="28"/>
          <w:szCs w:val="28"/>
        </w:rPr>
        <w:lastRenderedPageBreak/>
        <w:t>легкий, трусливый - храбрый, белый - черный, твердый - мягкий, шершавый - гладкий и т.д.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БЫВАЕТ-НЕ БЫВАЕТ</w:t>
      </w:r>
      <w:r w:rsidRPr="00C178D8">
        <w:rPr>
          <w:color w:val="000000"/>
          <w:sz w:val="28"/>
          <w:szCs w:val="28"/>
        </w:rPr>
        <w:br/>
        <w:t>Называете какую-нибудь ситуацию и бросаете ребенку мяч. Ребенок должен поймать мяч в том случае, если названная ситуация бывает, а если - нет, то мяч надо отбить.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Ситуации можно предлагать разные: папа ушел на работу; поезд летит по небу; кошка хочет есть; почтальон принес письмо; яблоко соленое; дом пошел гулять; туфли стеклянные и т.д.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СРАВНЕНИЕ ПРЕДМЕТОВ (ПОНЯТИЙ)</w:t>
      </w:r>
      <w:r w:rsidRPr="00C178D8">
        <w:rPr>
          <w:color w:val="000000"/>
          <w:sz w:val="28"/>
          <w:szCs w:val="28"/>
        </w:rPr>
        <w:br/>
        <w:t>Ребенок должен представлять себе то, что он будет сравнивать. Задайте ему вопросы: "Ты видел муху? А бабочку?" После таких вопросов о каждом слове предложите их сравнить. Снова задайте вопросы: "Похожи муха и бабочка или нет? Чем они похожи? А чем отличаются друг от друга?"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УГАДАЙ ПО ОПИСАНИЮ</w:t>
      </w:r>
      <w:r w:rsidRPr="00C178D8">
        <w:rPr>
          <w:color w:val="000000"/>
          <w:sz w:val="28"/>
          <w:szCs w:val="28"/>
        </w:rPr>
        <w:br/>
        <w:t xml:space="preserve">Взрослый предлагает угадать, о чем (о каком овоще, животном, игрушке) он говорит и дает описание этого предмета. </w:t>
      </w:r>
      <w:proofErr w:type="gramStart"/>
      <w:r w:rsidRPr="00C178D8">
        <w:rPr>
          <w:color w:val="000000"/>
          <w:sz w:val="28"/>
          <w:szCs w:val="28"/>
        </w:rPr>
        <w:t>Например</w:t>
      </w:r>
      <w:proofErr w:type="gramEnd"/>
      <w:r w:rsidRPr="00C178D8">
        <w:rPr>
          <w:color w:val="000000"/>
          <w:sz w:val="28"/>
          <w:szCs w:val="28"/>
        </w:rPr>
        <w:t>: Это овощ. Он красный, круглый, сочный (помидор). Если ребенок затрудняется с ответом, перед ним выкладывают картинки с различными овощами, и он находит нужный.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РАЗЛОЖИ ПО ПОРЯДКУ</w:t>
      </w:r>
      <w:r w:rsidRPr="00C178D8">
        <w:rPr>
          <w:color w:val="000000"/>
          <w:sz w:val="28"/>
          <w:szCs w:val="28"/>
        </w:rPr>
        <w:br/>
        <w:t>Используются готовые серии сюжетных последовательных картинок. Ребенку дают картинки и просят их рассмотреть. Объясняют, что картинки должны быть разложены по порядку развертывания событий. В заключение ребенок составляет рассказ по картинкам.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ОТГАДЫВАНИЕ НЕБЫЛИЦ</w:t>
      </w:r>
      <w:r w:rsidRPr="00C178D8">
        <w:rPr>
          <w:color w:val="000000"/>
          <w:sz w:val="28"/>
          <w:szCs w:val="28"/>
        </w:rPr>
        <w:br/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lastRenderedPageBreak/>
        <w:t>Пришел я на речку. Смотрю - сидит на берегу рыба, ногу на ногу закинула и сосиску жует. Я подошел, а она прыг в воду - и уплыла.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НЕЛЕПИЦЫ</w:t>
      </w:r>
      <w:r w:rsidRPr="00C178D8">
        <w:rPr>
          <w:color w:val="000000"/>
          <w:sz w:val="28"/>
          <w:szCs w:val="28"/>
        </w:rPr>
        <w:br/>
        <w:t>Предложите ребенку рисунки, в которых содержатся какие-нибудь противоречия, несообразности, нарушения в поведении персонажей. Попросите ребенка найти ошибки и неточности и объяснить свой ответ. Спросите, как бывает на самом деле.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 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 1) Игра «Догадайся»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         Показываются картинки с такими изображениями: колесо, руль, педаль.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 xml:space="preserve">         </w:t>
      </w:r>
      <w:proofErr w:type="spellStart"/>
      <w:r w:rsidRPr="00C178D8">
        <w:rPr>
          <w:color w:val="000000"/>
          <w:sz w:val="28"/>
          <w:szCs w:val="28"/>
        </w:rPr>
        <w:t>Восп</w:t>
      </w:r>
      <w:proofErr w:type="spellEnd"/>
      <w:r w:rsidRPr="00C178D8">
        <w:rPr>
          <w:color w:val="000000"/>
          <w:sz w:val="28"/>
          <w:szCs w:val="28"/>
        </w:rPr>
        <w:t>.: Догадайтесь, что это может быть?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         Дети: Машина, велосипед …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 xml:space="preserve">         </w:t>
      </w:r>
      <w:proofErr w:type="spellStart"/>
      <w:r w:rsidRPr="00C178D8">
        <w:rPr>
          <w:color w:val="000000"/>
          <w:sz w:val="28"/>
          <w:szCs w:val="28"/>
        </w:rPr>
        <w:t>Восп</w:t>
      </w:r>
      <w:proofErr w:type="spellEnd"/>
      <w:r w:rsidRPr="00C178D8">
        <w:rPr>
          <w:color w:val="000000"/>
          <w:sz w:val="28"/>
          <w:szCs w:val="28"/>
        </w:rPr>
        <w:t xml:space="preserve">.: </w:t>
      </w:r>
      <w:proofErr w:type="gramStart"/>
      <w:r w:rsidRPr="00C178D8">
        <w:rPr>
          <w:color w:val="000000"/>
          <w:sz w:val="28"/>
          <w:szCs w:val="28"/>
        </w:rPr>
        <w:t>А</w:t>
      </w:r>
      <w:proofErr w:type="gramEnd"/>
      <w:r w:rsidRPr="00C178D8">
        <w:rPr>
          <w:color w:val="000000"/>
          <w:sz w:val="28"/>
          <w:szCs w:val="28"/>
        </w:rPr>
        <w:t xml:space="preserve"> какой еще транспорт вы знаете?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         (приемы – синтез, классификация)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     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         2) Игра «Что забыл художник?»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 xml:space="preserve">         </w:t>
      </w:r>
      <w:proofErr w:type="spellStart"/>
      <w:r w:rsidRPr="00C178D8">
        <w:rPr>
          <w:color w:val="000000"/>
          <w:sz w:val="28"/>
          <w:szCs w:val="28"/>
        </w:rPr>
        <w:t>Восп</w:t>
      </w:r>
      <w:proofErr w:type="spellEnd"/>
      <w:r w:rsidRPr="00C178D8">
        <w:rPr>
          <w:color w:val="000000"/>
          <w:sz w:val="28"/>
          <w:szCs w:val="28"/>
        </w:rPr>
        <w:t>.: Посмотрите на картинку. Что забыл нарисовать художник?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         Дети: У дивана нет одной ножки, на вазе не дорисован цветок,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                    На ковре не раскрашены некоторые полоски …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         (приемы – анализ картинки, сравнение ее с предполагаемым мысленным стандартом).</w:t>
      </w:r>
    </w:p>
    <w:p w:rsidR="00C178D8" w:rsidRPr="00C178D8" w:rsidRDefault="00C178D8" w:rsidP="00C178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8D8">
        <w:rPr>
          <w:color w:val="000000"/>
          <w:sz w:val="28"/>
          <w:szCs w:val="28"/>
        </w:rPr>
        <w:t>         Таким образом, логика, пусть не в чистом виде, а в виде простейших ее форм и приемах имеет весомое место в дошкольной системе образования</w:t>
      </w:r>
    </w:p>
    <w:p w:rsidR="00AC68BE" w:rsidRPr="00C178D8" w:rsidRDefault="00AC68BE" w:rsidP="00C178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C68BE" w:rsidRPr="00C1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52"/>
    <w:rsid w:val="0029380A"/>
    <w:rsid w:val="00373948"/>
    <w:rsid w:val="00435F25"/>
    <w:rsid w:val="00AC68BE"/>
    <w:rsid w:val="00C178D8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6B4E"/>
  <w15:chartTrackingRefBased/>
  <w15:docId w15:val="{9FE1DCC9-8C61-4330-8F51-4987FCF1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1478</Words>
  <Characters>8425</Characters>
  <Application>Microsoft Office Word</Application>
  <DocSecurity>0</DocSecurity>
  <Lines>70</Lines>
  <Paragraphs>19</Paragraphs>
  <ScaleCrop>false</ScaleCrop>
  <Company>diakov.net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2023-02-19T09:40:00Z</dcterms:created>
  <dcterms:modified xsi:type="dcterms:W3CDTF">2023-08-29T18:16:00Z</dcterms:modified>
</cp:coreProperties>
</file>